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关于珍稀濒危植物保护的倡议书</w:t>
      </w:r>
    </w:p>
    <w:p>
      <w:pPr>
        <w:snapToGrid w:val="0"/>
        <w:spacing w:line="360" w:lineRule="auto"/>
        <w:jc w:val="center"/>
        <w:rPr>
          <w:rFonts w:ascii="Times New Roman" w:hAnsi="Times New Roman" w:eastAsia="仿宋" w:cs="Times New Roman"/>
          <w:sz w:val="30"/>
          <w:szCs w:val="30"/>
        </w:rPr>
      </w:pPr>
    </w:p>
    <w:p>
      <w:pPr>
        <w:snapToGrid w:val="0"/>
        <w:spacing w:line="360" w:lineRule="auto"/>
        <w:rPr>
          <w:rFonts w:ascii="Times New Roman" w:hAnsi="Times New Roman" w:eastAsia="仿宋" w:cs="Times New Roman"/>
          <w:sz w:val="30"/>
          <w:szCs w:val="30"/>
        </w:rPr>
      </w:pPr>
      <w:r>
        <w:rPr>
          <w:rFonts w:ascii="Times New Roman" w:hAnsi="Times New Roman" w:eastAsia="仿宋" w:cs="Times New Roman"/>
          <w:sz w:val="30"/>
          <w:szCs w:val="30"/>
        </w:rPr>
        <w:t>尊敬的社会各界人士：</w:t>
      </w:r>
    </w:p>
    <w:p>
      <w:pPr>
        <w:snapToGrid w:val="0"/>
        <w:spacing w:line="360" w:lineRule="auto"/>
        <w:ind w:firstLine="600" w:firstLineChars="200"/>
        <w:rPr>
          <w:rFonts w:ascii="仿宋" w:hAnsi="仿宋" w:eastAsia="仿宋" w:cs="Times New Roman"/>
          <w:sz w:val="30"/>
          <w:szCs w:val="30"/>
        </w:rPr>
      </w:pPr>
      <w:r>
        <w:rPr>
          <w:rFonts w:ascii="仿宋" w:hAnsi="仿宋" w:eastAsia="仿宋" w:cs="Times New Roman"/>
          <w:sz w:val="30"/>
          <w:szCs w:val="30"/>
        </w:rPr>
        <w:t>在这个多彩斑斓的地球上，每一片叶子、每一朵花都是自然赋予我们的宝贵财富，它们不仅装点着这个世界，</w:t>
      </w:r>
      <w:r>
        <w:rPr>
          <w:rFonts w:hint="eastAsia" w:ascii="仿宋" w:hAnsi="仿宋" w:eastAsia="仿宋" w:cs="Times New Roman"/>
          <w:sz w:val="30"/>
          <w:szCs w:val="30"/>
        </w:rPr>
        <w:t>为人类提供生存所需，</w:t>
      </w:r>
      <w:r>
        <w:rPr>
          <w:rFonts w:ascii="仿宋" w:hAnsi="仿宋" w:eastAsia="仿宋" w:cs="Times New Roman"/>
          <w:sz w:val="30"/>
          <w:szCs w:val="30"/>
        </w:rPr>
        <w:t>更是生态系统中</w:t>
      </w:r>
      <w:r>
        <w:rPr>
          <w:rFonts w:hint="eastAsia" w:ascii="仿宋" w:hAnsi="仿宋" w:eastAsia="仿宋" w:cs="Times New Roman"/>
          <w:sz w:val="30"/>
          <w:szCs w:val="30"/>
        </w:rPr>
        <w:t>不可或缺的一环</w:t>
      </w:r>
      <w:r>
        <w:rPr>
          <w:rFonts w:ascii="仿宋" w:hAnsi="仿宋" w:eastAsia="仿宋" w:cs="Times New Roman"/>
          <w:sz w:val="30"/>
          <w:szCs w:val="30"/>
        </w:rPr>
        <w:t>。然而，</w:t>
      </w:r>
      <w:r>
        <w:rPr>
          <w:rFonts w:hint="eastAsia" w:ascii="仿宋" w:hAnsi="仿宋" w:eastAsia="仿宋" w:cs="Times New Roman"/>
          <w:sz w:val="30"/>
          <w:szCs w:val="30"/>
          <w:lang w:val="en-US" w:eastAsia="zh-CN"/>
        </w:rPr>
        <w:t>由于</w:t>
      </w:r>
      <w:r>
        <w:rPr>
          <w:rFonts w:hint="eastAsia" w:ascii="仿宋" w:hAnsi="仿宋" w:eastAsia="仿宋" w:cs="Times New Roman"/>
          <w:sz w:val="30"/>
          <w:szCs w:val="30"/>
        </w:rPr>
        <w:t>自然生态系统功能退化，我国</w:t>
      </w:r>
      <w:r>
        <w:rPr>
          <w:rFonts w:ascii="仿宋" w:hAnsi="仿宋" w:eastAsia="仿宋" w:cs="Times New Roman"/>
          <w:sz w:val="30"/>
          <w:szCs w:val="30"/>
        </w:rPr>
        <w:t>至少10%的植物</w:t>
      </w:r>
      <w:r>
        <w:rPr>
          <w:rFonts w:hint="eastAsia" w:ascii="仿宋" w:hAnsi="仿宋" w:eastAsia="仿宋" w:cs="Times New Roman"/>
          <w:sz w:val="30"/>
          <w:szCs w:val="30"/>
        </w:rPr>
        <w:t>4</w:t>
      </w:r>
      <w:r>
        <w:rPr>
          <w:rFonts w:ascii="仿宋" w:hAnsi="仿宋" w:eastAsia="仿宋" w:cs="Times New Roman"/>
          <w:sz w:val="30"/>
          <w:szCs w:val="30"/>
        </w:rPr>
        <w:t>088种植物濒临灭绝，华南地区珍稀濒危物种1175种、广东省珍稀濒危物种357种。这些植物承载着</w:t>
      </w:r>
      <w:r>
        <w:rPr>
          <w:rFonts w:hint="eastAsia" w:ascii="仿宋" w:hAnsi="仿宋" w:eastAsia="仿宋" w:cs="Times New Roman"/>
          <w:sz w:val="30"/>
          <w:szCs w:val="30"/>
        </w:rPr>
        <w:t>重要</w:t>
      </w:r>
      <w:r>
        <w:rPr>
          <w:rFonts w:ascii="仿宋" w:hAnsi="仿宋" w:eastAsia="仿宋" w:cs="Times New Roman"/>
          <w:sz w:val="30"/>
          <w:szCs w:val="30"/>
        </w:rPr>
        <w:t>的遗传资源，对促进</w:t>
      </w:r>
      <w:r>
        <w:rPr>
          <w:rFonts w:hint="eastAsia" w:ascii="仿宋" w:hAnsi="仿宋" w:eastAsia="仿宋" w:cs="Times New Roman"/>
          <w:sz w:val="30"/>
          <w:szCs w:val="30"/>
        </w:rPr>
        <w:t>人与自然和谐共生</w:t>
      </w:r>
      <w:r>
        <w:rPr>
          <w:rFonts w:ascii="仿宋" w:hAnsi="仿宋" w:eastAsia="仿宋" w:cs="Times New Roman"/>
          <w:sz w:val="30"/>
          <w:szCs w:val="30"/>
        </w:rPr>
        <w:t>具有不可估量的价值。</w:t>
      </w:r>
    </w:p>
    <w:p>
      <w:pPr>
        <w:snapToGrid w:val="0"/>
        <w:spacing w:line="360" w:lineRule="auto"/>
        <w:ind w:firstLine="600" w:firstLineChars="200"/>
        <w:rPr>
          <w:rFonts w:ascii="仿宋" w:hAnsi="仿宋" w:eastAsia="仿宋" w:cs="Times New Roman"/>
          <w:sz w:val="30"/>
          <w:szCs w:val="30"/>
        </w:rPr>
      </w:pPr>
      <w:r>
        <w:rPr>
          <w:rFonts w:ascii="仿宋" w:hAnsi="仿宋" w:eastAsia="仿宋" w:cs="Times New Roman"/>
          <w:sz w:val="30"/>
          <w:szCs w:val="30"/>
        </w:rPr>
        <w:t>在此，华南国家植物</w:t>
      </w:r>
      <w:r>
        <w:rPr>
          <w:rFonts w:hint="eastAsia" w:ascii="仿宋" w:hAnsi="仿宋" w:eastAsia="仿宋" w:cs="Times New Roman"/>
          <w:sz w:val="30"/>
          <w:szCs w:val="30"/>
        </w:rPr>
        <w:t>园</w:t>
      </w:r>
      <w:r>
        <w:rPr>
          <w:rFonts w:ascii="仿宋" w:hAnsi="仿宋" w:eastAsia="仿宋" w:cs="Times New Roman"/>
          <w:sz w:val="30"/>
          <w:szCs w:val="30"/>
        </w:rPr>
        <w:t>和广州市教育局联合郑重发起“珍稀濒危植物保护”倡议，呼吁全社会行动起来，共同守护这些珍贵的绿色生命，为地球家园增添更多生机</w:t>
      </w:r>
      <w:r>
        <w:rPr>
          <w:rFonts w:hint="eastAsia" w:ascii="仿宋" w:hAnsi="仿宋" w:eastAsia="仿宋" w:cs="Times New Roman"/>
          <w:sz w:val="30"/>
          <w:szCs w:val="30"/>
        </w:rPr>
        <w:t>和</w:t>
      </w:r>
      <w:r>
        <w:rPr>
          <w:rFonts w:ascii="仿宋" w:hAnsi="仿宋" w:eastAsia="仿宋" w:cs="Times New Roman"/>
          <w:sz w:val="30"/>
          <w:szCs w:val="30"/>
        </w:rPr>
        <w:t>希望。</w:t>
      </w:r>
    </w:p>
    <w:p>
      <w:pPr>
        <w:snapToGrid w:val="0"/>
        <w:spacing w:line="360" w:lineRule="auto"/>
        <w:rPr>
          <w:rFonts w:ascii="Times New Roman" w:hAnsi="Times New Roman" w:eastAsia="仿宋" w:cs="Times New Roman"/>
          <w:b/>
          <w:sz w:val="30"/>
          <w:szCs w:val="30"/>
        </w:rPr>
      </w:pPr>
      <w:r>
        <w:rPr>
          <w:rFonts w:ascii="Times New Roman" w:hAnsi="Times New Roman" w:eastAsia="仿宋" w:cs="Times New Roman"/>
          <w:b/>
          <w:sz w:val="30"/>
          <w:szCs w:val="30"/>
        </w:rPr>
        <w:t>一、增强保护意识</w:t>
      </w:r>
    </w:p>
    <w:p>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首先，我们要从自身做起，提高对珍稀濒危植物保护重要性的认识</w:t>
      </w:r>
      <w:r>
        <w:rPr>
          <w:rFonts w:hint="eastAsia" w:ascii="Helvetica" w:hAnsi="Helvetica" w:eastAsia="仿宋"/>
          <w:color w:val="333333"/>
          <w:sz w:val="30"/>
          <w:szCs w:val="30"/>
          <w:shd w:val="clear" w:color="auto" w:fill="FFFFFF"/>
        </w:rPr>
        <w:t>和</w:t>
      </w:r>
      <w:r>
        <w:rPr>
          <w:rFonts w:ascii="Helvetica" w:hAnsi="Helvetica" w:eastAsia="仿宋"/>
          <w:color w:val="333333"/>
          <w:sz w:val="30"/>
          <w:szCs w:val="30"/>
          <w:shd w:val="clear" w:color="auto" w:fill="FFFFFF"/>
        </w:rPr>
        <w:t>紧迫感</w:t>
      </w:r>
      <w:r>
        <w:rPr>
          <w:rFonts w:ascii="Times New Roman" w:hAnsi="Times New Roman" w:eastAsia="仿宋" w:cs="Times New Roman"/>
          <w:sz w:val="30"/>
          <w:szCs w:val="30"/>
        </w:rPr>
        <w:t>。通过学习</w:t>
      </w:r>
      <w:r>
        <w:rPr>
          <w:rFonts w:hint="eastAsia" w:ascii="Times New Roman" w:hAnsi="Times New Roman" w:eastAsia="仿宋" w:cs="Times New Roman"/>
          <w:sz w:val="30"/>
          <w:szCs w:val="30"/>
        </w:rPr>
        <w:t>和</w:t>
      </w:r>
      <w:r>
        <w:rPr>
          <w:rFonts w:ascii="Times New Roman" w:hAnsi="Times New Roman" w:eastAsia="仿宋" w:cs="Times New Roman"/>
          <w:sz w:val="30"/>
          <w:szCs w:val="30"/>
        </w:rPr>
        <w:t>科普相关知识，了解</w:t>
      </w:r>
      <w:r>
        <w:rPr>
          <w:rFonts w:hint="eastAsia" w:ascii="Times New Roman" w:hAnsi="Times New Roman" w:eastAsia="仿宋" w:cs="Times New Roman"/>
          <w:sz w:val="30"/>
          <w:szCs w:val="30"/>
        </w:rPr>
        <w:t>珍稀濒危植物</w:t>
      </w:r>
      <w:r>
        <w:rPr>
          <w:rFonts w:ascii="Times New Roman" w:hAnsi="Times New Roman" w:eastAsia="仿宋" w:cs="Times New Roman"/>
          <w:sz w:val="30"/>
          <w:szCs w:val="30"/>
        </w:rPr>
        <w:t>的生存现状、面临的威胁及保护意义，增强保护生态环境的责任感和使命感。</w:t>
      </w:r>
    </w:p>
    <w:p>
      <w:pPr>
        <w:snapToGrid w:val="0"/>
        <w:spacing w:line="360" w:lineRule="auto"/>
        <w:rPr>
          <w:rFonts w:ascii="Times New Roman" w:hAnsi="Times New Roman" w:eastAsia="仿宋" w:cs="Times New Roman"/>
          <w:b/>
          <w:sz w:val="30"/>
          <w:szCs w:val="30"/>
        </w:rPr>
      </w:pPr>
      <w:r>
        <w:rPr>
          <w:rFonts w:ascii="Times New Roman" w:hAnsi="Times New Roman" w:eastAsia="仿宋" w:cs="Times New Roman"/>
          <w:b/>
          <w:sz w:val="30"/>
          <w:szCs w:val="30"/>
        </w:rPr>
        <w:t>二、加强</w:t>
      </w:r>
      <w:r>
        <w:rPr>
          <w:rFonts w:hint="eastAsia" w:ascii="Times New Roman" w:hAnsi="Times New Roman" w:eastAsia="仿宋" w:cs="Times New Roman"/>
          <w:b/>
          <w:sz w:val="30"/>
          <w:szCs w:val="30"/>
        </w:rPr>
        <w:t>调查</w:t>
      </w:r>
      <w:r>
        <w:rPr>
          <w:rFonts w:ascii="Times New Roman" w:hAnsi="Times New Roman" w:eastAsia="仿宋" w:cs="Times New Roman"/>
          <w:b/>
          <w:sz w:val="30"/>
          <w:szCs w:val="30"/>
        </w:rPr>
        <w:t>研究</w:t>
      </w:r>
    </w:p>
    <w:p>
      <w:pPr>
        <w:snapToGrid w:val="0"/>
        <w:spacing w:line="360" w:lineRule="auto"/>
        <w:ind w:firstLine="600" w:firstLineChars="200"/>
        <w:rPr>
          <w:rFonts w:ascii="仿宋" w:hAnsi="仿宋" w:eastAsia="仿宋" w:cs="Times New Roman"/>
          <w:sz w:val="30"/>
          <w:szCs w:val="30"/>
        </w:rPr>
      </w:pPr>
      <w:r>
        <w:rPr>
          <w:rFonts w:ascii="仿宋" w:hAnsi="仿宋" w:eastAsia="仿宋" w:cs="Times New Roman"/>
          <w:sz w:val="30"/>
          <w:szCs w:val="30"/>
        </w:rPr>
        <w:t>鼓励和支持珍稀濒危植物</w:t>
      </w:r>
      <w:r>
        <w:rPr>
          <w:rFonts w:hint="eastAsia" w:ascii="仿宋" w:hAnsi="仿宋" w:eastAsia="仿宋" w:cs="Times New Roman"/>
          <w:sz w:val="30"/>
          <w:szCs w:val="30"/>
        </w:rPr>
        <w:t>的</w:t>
      </w:r>
      <w:r>
        <w:rPr>
          <w:rFonts w:ascii="仿宋" w:hAnsi="仿宋" w:eastAsia="仿宋"/>
          <w:color w:val="333333"/>
          <w:sz w:val="30"/>
          <w:szCs w:val="30"/>
          <w:shd w:val="clear" w:color="auto" w:fill="FFFFFF"/>
        </w:rPr>
        <w:t>资源调查</w:t>
      </w:r>
      <w:r>
        <w:rPr>
          <w:rFonts w:hint="eastAsia" w:ascii="仿宋" w:hAnsi="仿宋" w:eastAsia="仿宋"/>
          <w:color w:val="333333"/>
          <w:sz w:val="30"/>
          <w:szCs w:val="30"/>
          <w:shd w:val="clear" w:color="auto" w:fill="FFFFFF"/>
        </w:rPr>
        <w:t>和</w:t>
      </w:r>
      <w:r>
        <w:rPr>
          <w:rFonts w:ascii="仿宋" w:hAnsi="仿宋" w:eastAsia="仿宋" w:cs="Times New Roman"/>
          <w:sz w:val="30"/>
          <w:szCs w:val="30"/>
        </w:rPr>
        <w:t>深入研究，包括其生物学特性、种群动态、繁育技术、活性成分开发利用等研究，挖掘其医药、观赏、农业、工业等领域的应用潜力。</w:t>
      </w:r>
      <w:bookmarkStart w:id="0" w:name="_GoBack"/>
      <w:bookmarkEnd w:id="0"/>
    </w:p>
    <w:p>
      <w:pPr>
        <w:snapToGrid w:val="0"/>
        <w:spacing w:line="360" w:lineRule="auto"/>
        <w:rPr>
          <w:rFonts w:ascii="Times New Roman" w:hAnsi="Times New Roman" w:eastAsia="仿宋" w:cs="Times New Roman"/>
          <w:b/>
          <w:sz w:val="30"/>
          <w:szCs w:val="30"/>
        </w:rPr>
      </w:pPr>
      <w:r>
        <w:rPr>
          <w:rFonts w:ascii="Times New Roman" w:hAnsi="Times New Roman" w:eastAsia="仿宋" w:cs="Times New Roman"/>
          <w:b/>
          <w:sz w:val="30"/>
          <w:szCs w:val="30"/>
        </w:rPr>
        <w:t>三、参与保护行动</w:t>
      </w:r>
    </w:p>
    <w:p>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就地保护：支持建立自然保护</w:t>
      </w:r>
      <w:r>
        <w:rPr>
          <w:rFonts w:hint="eastAsia" w:ascii="Times New Roman" w:hAnsi="Times New Roman" w:eastAsia="仿宋" w:cs="Times New Roman"/>
          <w:sz w:val="30"/>
          <w:szCs w:val="30"/>
        </w:rPr>
        <w:t>地</w:t>
      </w:r>
      <w:r>
        <w:rPr>
          <w:rFonts w:ascii="Times New Roman" w:hAnsi="Times New Roman" w:eastAsia="仿宋" w:cs="Times New Roman"/>
          <w:sz w:val="30"/>
          <w:szCs w:val="30"/>
        </w:rPr>
        <w:t>、</w:t>
      </w:r>
      <w:r>
        <w:rPr>
          <w:rFonts w:hint="eastAsia" w:ascii="Times New Roman" w:hAnsi="Times New Roman" w:eastAsia="仿宋" w:cs="Times New Roman"/>
          <w:sz w:val="30"/>
          <w:szCs w:val="30"/>
        </w:rPr>
        <w:t>自然</w:t>
      </w:r>
      <w:r>
        <w:rPr>
          <w:rFonts w:ascii="Times New Roman" w:hAnsi="Times New Roman" w:eastAsia="仿宋" w:cs="Times New Roman"/>
          <w:sz w:val="30"/>
          <w:szCs w:val="30"/>
        </w:rPr>
        <w:t>保护小区等，为珍稀濒危植物提供安全的栖息地，减少人类活动对其的干扰。</w:t>
      </w:r>
    </w:p>
    <w:p>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迁地保护：通过植物园、种质资源库等途径，对部分难以就地保护的物种进行迁地保存，确保其遗传多样性得到延续。</w:t>
      </w:r>
    </w:p>
    <w:p>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学校和社区参与：鼓励当地学校和社区参与宣传和保护工作，通过开展生态教育、加强珍稀濒危植物的科普宣传等方式，增强广大学生和社区居民的保护意识和能力。</w:t>
      </w:r>
    </w:p>
    <w:p>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减少非法贸易：严厉打击非法采集、贩卖珍稀濒危植物的行为，维护良好的市场秩序和</w:t>
      </w:r>
      <w:r>
        <w:rPr>
          <w:rFonts w:hint="eastAsia" w:ascii="Times New Roman" w:hAnsi="Times New Roman" w:eastAsia="仿宋" w:cs="Times New Roman"/>
          <w:sz w:val="30"/>
          <w:szCs w:val="30"/>
        </w:rPr>
        <w:t>野外</w:t>
      </w:r>
      <w:r>
        <w:rPr>
          <w:rFonts w:ascii="Times New Roman" w:hAnsi="Times New Roman" w:eastAsia="仿宋" w:cs="Times New Roman"/>
          <w:sz w:val="30"/>
          <w:szCs w:val="30"/>
        </w:rPr>
        <w:t>生态环境。</w:t>
      </w:r>
    </w:p>
    <w:p>
      <w:pPr>
        <w:snapToGrid w:val="0"/>
        <w:spacing w:line="360" w:lineRule="auto"/>
        <w:rPr>
          <w:rFonts w:ascii="Times New Roman" w:hAnsi="Times New Roman" w:eastAsia="仿宋" w:cs="Times New Roman"/>
          <w:b/>
          <w:sz w:val="30"/>
          <w:szCs w:val="30"/>
        </w:rPr>
      </w:pPr>
      <w:r>
        <w:rPr>
          <w:rFonts w:ascii="Times New Roman" w:hAnsi="Times New Roman" w:eastAsia="仿宋" w:cs="Times New Roman"/>
          <w:b/>
          <w:sz w:val="30"/>
          <w:szCs w:val="30"/>
        </w:rPr>
        <w:t>四、倡导绿色生活</w:t>
      </w:r>
    </w:p>
    <w:p>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在日常生活中，我们应倡导绿色、低碳、环保的生活方式，减少对自然资源的过度消耗和环境污染。比如，</w:t>
      </w:r>
      <w:r>
        <w:rPr>
          <w:rFonts w:hint="eastAsia" w:ascii="Times New Roman" w:hAnsi="Times New Roman" w:eastAsia="仿宋" w:cs="Times New Roman"/>
          <w:sz w:val="30"/>
          <w:szCs w:val="30"/>
        </w:rPr>
        <w:t>日常出行选用公共交通工具、选择环保材料、多参与植树造林等活动</w:t>
      </w:r>
      <w:r>
        <w:rPr>
          <w:rFonts w:ascii="Times New Roman" w:hAnsi="Times New Roman" w:eastAsia="仿宋" w:cs="Times New Roman"/>
          <w:sz w:val="30"/>
          <w:szCs w:val="30"/>
        </w:rPr>
        <w:t>，为地球</w:t>
      </w:r>
      <w:r>
        <w:rPr>
          <w:rFonts w:hint="eastAsia" w:ascii="Times New Roman" w:hAnsi="Times New Roman" w:eastAsia="仿宋" w:cs="Times New Roman"/>
          <w:sz w:val="30"/>
          <w:szCs w:val="30"/>
        </w:rPr>
        <w:t>家园</w:t>
      </w:r>
      <w:r>
        <w:rPr>
          <w:rFonts w:ascii="Times New Roman" w:hAnsi="Times New Roman" w:eastAsia="仿宋" w:cs="Times New Roman"/>
          <w:sz w:val="30"/>
          <w:szCs w:val="30"/>
        </w:rPr>
        <w:t>增添绿色。</w:t>
      </w:r>
    </w:p>
    <w:p>
      <w:pPr>
        <w:snapToGrid w:val="0"/>
        <w:spacing w:line="360" w:lineRule="auto"/>
        <w:rPr>
          <w:rFonts w:ascii="Times New Roman" w:hAnsi="Times New Roman" w:eastAsia="仿宋" w:cs="Times New Roman"/>
          <w:b/>
          <w:sz w:val="30"/>
          <w:szCs w:val="30"/>
        </w:rPr>
      </w:pPr>
      <w:r>
        <w:rPr>
          <w:rFonts w:ascii="Times New Roman" w:hAnsi="Times New Roman" w:eastAsia="仿宋" w:cs="Times New Roman"/>
          <w:b/>
          <w:sz w:val="30"/>
          <w:szCs w:val="30"/>
        </w:rPr>
        <w:t>五、加强宣传教育</w:t>
      </w:r>
    </w:p>
    <w:p>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利用多种渠道和</w:t>
      </w:r>
      <w:r>
        <w:rPr>
          <w:rFonts w:hint="eastAsia" w:ascii="Times New Roman" w:hAnsi="Times New Roman" w:eastAsia="仿宋" w:cs="Times New Roman"/>
          <w:sz w:val="30"/>
          <w:szCs w:val="30"/>
        </w:rPr>
        <w:t>公众</w:t>
      </w:r>
      <w:r>
        <w:rPr>
          <w:rFonts w:ascii="Times New Roman" w:hAnsi="Times New Roman" w:eastAsia="仿宋" w:cs="Times New Roman"/>
          <w:sz w:val="30"/>
          <w:szCs w:val="30"/>
        </w:rPr>
        <w:t>平台，广泛宣传珍稀濒危植物保护的重要性和紧迫性，提高公众的保护意识和参与度。通过举办展览、讲座、</w:t>
      </w:r>
      <w:r>
        <w:rPr>
          <w:rFonts w:hint="eastAsia" w:ascii="Times New Roman" w:hAnsi="Times New Roman" w:eastAsia="仿宋" w:cs="Times New Roman"/>
          <w:sz w:val="30"/>
          <w:szCs w:val="30"/>
        </w:rPr>
        <w:t>科普活动</w:t>
      </w:r>
      <w:r>
        <w:rPr>
          <w:rFonts w:ascii="Times New Roman" w:hAnsi="Times New Roman" w:eastAsia="仿宋" w:cs="Times New Roman"/>
          <w:sz w:val="30"/>
          <w:szCs w:val="30"/>
        </w:rPr>
        <w:t>、公益广告等形式，让更多人了解并参与到保护行动中来。</w:t>
      </w:r>
    </w:p>
    <w:p>
      <w:pPr>
        <w:snapToGrid w:val="0"/>
        <w:spacing w:line="360"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亲爱的朋友们，保护濒危和特有植物物种的多样性是维护生态系统健康和维持地球整体福祉的关键一步。让我们携手并肩，用实际行动为珍稀濒危植物撑起一片蓝天。让我们一起携手推动珍稀濒危植物的科普和保护行动！共同守护这个多彩多姿的地球家园，让生命之树常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mYWIwOWU4ZjA0NDcxZGZkOGQ4N2IxZjViZTFiMGMifQ=="/>
  </w:docVars>
  <w:rsids>
    <w:rsidRoot w:val="00687E31"/>
    <w:rsid w:val="000C0AA9"/>
    <w:rsid w:val="00137AB0"/>
    <w:rsid w:val="001C3E7A"/>
    <w:rsid w:val="001E6611"/>
    <w:rsid w:val="003441FE"/>
    <w:rsid w:val="003850DB"/>
    <w:rsid w:val="004C58FE"/>
    <w:rsid w:val="005F4CDE"/>
    <w:rsid w:val="00687E31"/>
    <w:rsid w:val="00782469"/>
    <w:rsid w:val="007A43B0"/>
    <w:rsid w:val="0092019F"/>
    <w:rsid w:val="00AB19D6"/>
    <w:rsid w:val="00C217A8"/>
    <w:rsid w:val="00CC49AD"/>
    <w:rsid w:val="00D50C08"/>
    <w:rsid w:val="00DD3149"/>
    <w:rsid w:val="00E212B4"/>
    <w:rsid w:val="00E40E82"/>
    <w:rsid w:val="00FC3E87"/>
    <w:rsid w:val="04471852"/>
    <w:rsid w:val="326C6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uiPriority w:val="99"/>
    <w:rPr>
      <w:color w:val="0000FF"/>
      <w:u w:val="single"/>
    </w:rPr>
  </w:style>
  <w:style w:type="character" w:customStyle="1" w:styleId="7">
    <w:name w:val="text_s3vzg"/>
    <w:basedOn w:val="5"/>
    <w:uiPriority w:val="0"/>
  </w:style>
  <w:style w:type="character" w:customStyle="1" w:styleId="8">
    <w:name w:val="页眉 字符"/>
    <w:basedOn w:val="5"/>
    <w:link w:val="3"/>
    <w:uiPriority w:val="99"/>
    <w:rPr>
      <w:sz w:val="18"/>
      <w:szCs w:val="18"/>
    </w:rPr>
  </w:style>
  <w:style w:type="character" w:customStyle="1" w:styleId="9">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1364</Words>
  <Characters>1376</Characters>
  <Lines>11</Lines>
  <Paragraphs>3</Paragraphs>
  <TotalTime>18</TotalTime>
  <ScaleCrop>false</ScaleCrop>
  <LinksUpToDate>false</LinksUpToDate>
  <CharactersWithSpaces>1377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2024-07-08T03:25:00Z</dcterms:created>
  <dc:creator>wangying</dc:creator>
  <cp:lastModifiedBy>wangying</cp:lastModifiedBy>
  <dcterms:modified xsi:type="dcterms:W3CDTF">2024-07-10T01:36:14Z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E84A2A71309D45B5B155C6FA6C35CD53_13</vt:lpwstr>
  </property>
</Properties>
</file>